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B" w:rsidRDefault="00F3341B" w:rsidP="00150FFD">
      <w:pPr>
        <w:rPr>
          <w:b/>
          <w:sz w:val="28"/>
          <w:szCs w:val="28"/>
        </w:rPr>
      </w:pPr>
    </w:p>
    <w:p w:rsidR="00307EA2" w:rsidRDefault="00F3341B" w:rsidP="00150FFD">
      <w:pPr>
        <w:rPr>
          <w:b/>
          <w:sz w:val="28"/>
          <w:szCs w:val="28"/>
        </w:rPr>
      </w:pPr>
      <w:r w:rsidRPr="00F3341B">
        <w:rPr>
          <w:b/>
          <w:sz w:val="28"/>
          <w:szCs w:val="28"/>
        </w:rPr>
        <w:t>Informationspflichten zur Verarbeitung personenbezogener Daten (Art. 13 und 14 DSGVO)</w:t>
      </w:r>
    </w:p>
    <w:p w:rsidR="006943F6" w:rsidRDefault="006943F6" w:rsidP="006943F6">
      <w:pPr>
        <w:rPr>
          <w:b/>
          <w:sz w:val="28"/>
          <w:szCs w:val="28"/>
        </w:rPr>
      </w:pPr>
    </w:p>
    <w:p w:rsidR="00C758E8" w:rsidRDefault="006943F6" w:rsidP="00C758E8">
      <w:pPr>
        <w:pStyle w:val="Listenabsatz"/>
        <w:numPr>
          <w:ilvl w:val="0"/>
          <w:numId w:val="9"/>
        </w:numPr>
        <w:rPr>
          <w:b/>
          <w:sz w:val="20"/>
          <w:szCs w:val="20"/>
        </w:rPr>
      </w:pPr>
      <w:r w:rsidRPr="00C758E8">
        <w:rPr>
          <w:b/>
          <w:sz w:val="20"/>
          <w:szCs w:val="20"/>
        </w:rPr>
        <w:t>Bezeichnung der Verarbeitungstätigkeit</w:t>
      </w:r>
      <w:r w:rsidR="00AC14F7">
        <w:rPr>
          <w:b/>
          <w:sz w:val="20"/>
          <w:szCs w:val="20"/>
        </w:rPr>
        <w:t xml:space="preserve"> / Zweck der Verarbeitung</w:t>
      </w:r>
    </w:p>
    <w:p w:rsidR="00482277" w:rsidRDefault="00482277" w:rsidP="005D1FA7">
      <w:pPr>
        <w:pStyle w:val="Listenabsatz"/>
        <w:ind w:left="360" w:firstLine="0"/>
        <w:rPr>
          <w:sz w:val="20"/>
          <w:szCs w:val="20"/>
        </w:rPr>
      </w:pPr>
    </w:p>
    <w:p w:rsidR="005D1FA7" w:rsidRDefault="00482277" w:rsidP="005D1FA7">
      <w:pPr>
        <w:pStyle w:val="Listenabsatz"/>
        <w:ind w:left="360" w:firstLine="0"/>
        <w:rPr>
          <w:sz w:val="20"/>
          <w:szCs w:val="20"/>
        </w:rPr>
      </w:pPr>
      <w:r>
        <w:rPr>
          <w:sz w:val="20"/>
          <w:szCs w:val="20"/>
        </w:rPr>
        <w:t>Abwicklung von Schadensfällen im Straßenverkehr</w:t>
      </w:r>
    </w:p>
    <w:p w:rsidR="00482277" w:rsidRDefault="00482277" w:rsidP="005D1FA7">
      <w:pPr>
        <w:pStyle w:val="Listenabsatz"/>
        <w:ind w:left="360" w:firstLine="0"/>
        <w:rPr>
          <w:sz w:val="20"/>
          <w:szCs w:val="20"/>
        </w:rPr>
      </w:pPr>
    </w:p>
    <w:p w:rsidR="00482277" w:rsidRDefault="00482277" w:rsidP="005D1FA7">
      <w:pPr>
        <w:pStyle w:val="Listenabsatz"/>
        <w:ind w:left="360" w:firstLine="0"/>
        <w:rPr>
          <w:sz w:val="20"/>
          <w:szCs w:val="20"/>
        </w:rPr>
      </w:pPr>
      <w:r>
        <w:rPr>
          <w:sz w:val="20"/>
          <w:szCs w:val="20"/>
        </w:rPr>
        <w:t>Im Zuge der Abwicklung eines Verkehrsunfalls bzw. einer verursachten Beschädigung oder Verunreinigung einer Bundes- oder Staatsstraße oder einer durch die Straßenmeisterei erbrachten Hilfeleistung werden personenbezogene Daten erhoben.</w:t>
      </w:r>
    </w:p>
    <w:p w:rsidR="00AC14F7" w:rsidRDefault="00AC14F7" w:rsidP="00AC14F7">
      <w:pPr>
        <w:ind w:left="360"/>
        <w:rPr>
          <w:sz w:val="20"/>
          <w:szCs w:val="20"/>
        </w:rPr>
      </w:pPr>
    </w:p>
    <w:p w:rsidR="00AC14F7" w:rsidRPr="004C1FEA" w:rsidRDefault="004C1FEA" w:rsidP="00AC14F7">
      <w:pPr>
        <w:ind w:left="360"/>
        <w:rPr>
          <w:sz w:val="20"/>
          <w:szCs w:val="20"/>
        </w:rPr>
      </w:pPr>
      <w:r w:rsidRPr="004C1FEA">
        <w:rPr>
          <w:noProof/>
          <w:sz w:val="20"/>
          <w:szCs w:val="20"/>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149860</wp:posOffset>
                </wp:positionV>
                <wp:extent cx="5905500" cy="1314450"/>
                <wp:effectExtent l="0" t="0" r="19050" b="19050"/>
                <wp:wrapNone/>
                <wp:docPr id="1" name="Rechteck 1"/>
                <wp:cNvGraphicFramePr/>
                <a:graphic xmlns:a="http://schemas.openxmlformats.org/drawingml/2006/main">
                  <a:graphicData uri="http://schemas.microsoft.com/office/word/2010/wordprocessingShape">
                    <wps:wsp>
                      <wps:cNvSpPr/>
                      <wps:spPr bwMode="auto">
                        <a:xfrm>
                          <a:off x="0" y="0"/>
                          <a:ext cx="5905500" cy="13144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CA485" id="Rechteck 1" o:spid="_x0000_s1026" style="position:absolute;margin-left:0;margin-top:11.8pt;width:465pt;height:103.5pt;z-index:251659264;visibility:visible;mso-wrap-style:non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" filled="f" strokecolor="#d8d8d8 [2732]">
                <v:stroke joinstyle="round"/>
                <w10:wrap anchorx="margin"/>
              </v:rect>
            </w:pict>
          </mc:Fallback>
        </mc:AlternateContent>
      </w:r>
      <w:r w:rsidR="00AC14F7" w:rsidRPr="004C1FEA">
        <w:rPr>
          <w:sz w:val="20"/>
          <w:szCs w:val="20"/>
        </w:rPr>
        <w:t xml:space="preserve">Ihre Daten werden für nachfolgenden Zwecke benötigt: </w:t>
      </w:r>
    </w:p>
    <w:p w:rsidR="00AC14F7" w:rsidRPr="004C1FEA" w:rsidRDefault="00AC14F7" w:rsidP="00AC14F7">
      <w:pPr>
        <w:pStyle w:val="Listenabsatz"/>
        <w:numPr>
          <w:ilvl w:val="0"/>
          <w:numId w:val="10"/>
        </w:numPr>
        <w:rPr>
          <w:sz w:val="20"/>
          <w:szCs w:val="20"/>
        </w:rPr>
      </w:pPr>
      <w:r w:rsidRPr="004C1FEA">
        <w:rPr>
          <w:sz w:val="20"/>
          <w:szCs w:val="20"/>
        </w:rPr>
        <w:t>Kontaktaufnahme</w:t>
      </w:r>
    </w:p>
    <w:p w:rsidR="004C1FEA" w:rsidRDefault="00482277" w:rsidP="004C1FEA">
      <w:pPr>
        <w:pStyle w:val="Listenabsatz"/>
        <w:numPr>
          <w:ilvl w:val="0"/>
          <w:numId w:val="10"/>
        </w:numPr>
        <w:rPr>
          <w:sz w:val="20"/>
          <w:szCs w:val="20"/>
        </w:rPr>
      </w:pPr>
      <w:r>
        <w:rPr>
          <w:sz w:val="20"/>
          <w:szCs w:val="20"/>
        </w:rPr>
        <w:t>Allgemeine Unfallabwicklung</w:t>
      </w:r>
    </w:p>
    <w:p w:rsidR="00482277" w:rsidRDefault="00482277" w:rsidP="004C1FEA">
      <w:pPr>
        <w:pStyle w:val="Listenabsatz"/>
        <w:numPr>
          <w:ilvl w:val="0"/>
          <w:numId w:val="10"/>
        </w:numPr>
        <w:rPr>
          <w:sz w:val="20"/>
          <w:szCs w:val="20"/>
        </w:rPr>
      </w:pPr>
      <w:r>
        <w:rPr>
          <w:sz w:val="20"/>
          <w:szCs w:val="20"/>
        </w:rPr>
        <w:t>Erhebung der Versicherungsdaten</w:t>
      </w:r>
    </w:p>
    <w:p w:rsidR="00482277" w:rsidRDefault="00482277" w:rsidP="004C1FEA">
      <w:pPr>
        <w:pStyle w:val="Listenabsatz"/>
        <w:numPr>
          <w:ilvl w:val="0"/>
          <w:numId w:val="10"/>
        </w:numPr>
        <w:rPr>
          <w:sz w:val="20"/>
          <w:szCs w:val="20"/>
        </w:rPr>
      </w:pPr>
      <w:r>
        <w:rPr>
          <w:sz w:val="20"/>
          <w:szCs w:val="20"/>
        </w:rPr>
        <w:t>Geltendmachung von Zahlungsansprüchen sowie deren Abwicklung</w:t>
      </w:r>
    </w:p>
    <w:p w:rsidR="00C758E8" w:rsidRDefault="00C758E8" w:rsidP="00C758E8">
      <w:pPr>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61312" behindDoc="0" locked="0" layoutInCell="1" allowOverlap="1" wp14:anchorId="1BC503CC" wp14:editId="702F6C2B">
                <wp:simplePos x="0" y="0"/>
                <wp:positionH relativeFrom="margin">
                  <wp:align>left</wp:align>
                </wp:positionH>
                <wp:positionV relativeFrom="paragraph">
                  <wp:posOffset>162560</wp:posOffset>
                </wp:positionV>
                <wp:extent cx="5905500" cy="409575"/>
                <wp:effectExtent l="0" t="0" r="19050" b="28575"/>
                <wp:wrapNone/>
                <wp:docPr id="2" name="Rechteck 2"/>
                <wp:cNvGraphicFramePr/>
                <a:graphic xmlns:a="http://schemas.openxmlformats.org/drawingml/2006/main">
                  <a:graphicData uri="http://schemas.microsoft.com/office/word/2010/wordprocessingShape">
                    <wps:wsp>
                      <wps:cNvSpPr/>
                      <wps:spPr bwMode="auto">
                        <a:xfrm>
                          <a:off x="0" y="0"/>
                          <a:ext cx="5905500" cy="40957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0AE62" id="Rechteck 2" o:spid="_x0000_s1026" style="position:absolute;margin-left:0;margin-top:12.8pt;width:465pt;height:32.2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" filled="f" strokecolor="#d8d8d8 [2732]">
                <v:stroke joinstyle="round"/>
                <w10:wrap anchorx="margin"/>
              </v:rect>
            </w:pict>
          </mc:Fallback>
        </mc:AlternateContent>
      </w:r>
      <w:r w:rsidR="006943F6" w:rsidRPr="00C758E8">
        <w:rPr>
          <w:b/>
          <w:sz w:val="20"/>
          <w:szCs w:val="20"/>
        </w:rPr>
        <w:t>Name und Kontaktdaten des Verantwortlichen</w:t>
      </w:r>
    </w:p>
    <w:p w:rsidR="005D1FA7" w:rsidRPr="005D1FA7" w:rsidRDefault="005D1FA7" w:rsidP="005D1FA7">
      <w:pPr>
        <w:pStyle w:val="Listenabsatz"/>
        <w:ind w:left="360" w:firstLine="0"/>
        <w:rPr>
          <w:sz w:val="20"/>
          <w:szCs w:val="20"/>
        </w:rPr>
      </w:pPr>
      <w:r>
        <w:rPr>
          <w:sz w:val="20"/>
          <w:szCs w:val="20"/>
        </w:rPr>
        <w:t>Verantwortlic</w:t>
      </w:r>
      <w:r w:rsidR="005716D4">
        <w:rPr>
          <w:sz w:val="20"/>
          <w:szCs w:val="20"/>
        </w:rPr>
        <w:t>h für die Verarbeitung ist das S</w:t>
      </w:r>
      <w:r>
        <w:rPr>
          <w:sz w:val="20"/>
          <w:szCs w:val="20"/>
        </w:rPr>
        <w:t xml:space="preserve">taatliche Bauamt </w:t>
      </w:r>
      <w:r w:rsidR="00385C3E" w:rsidRPr="00385C3E">
        <w:rPr>
          <w:sz w:val="20"/>
          <w:szCs w:val="20"/>
        </w:rPr>
        <w:t>Augsburg</w:t>
      </w:r>
      <w:r w:rsidRPr="00385C3E">
        <w:rPr>
          <w:sz w:val="20"/>
          <w:szCs w:val="20"/>
        </w:rPr>
        <w:t xml:space="preserve">, </w:t>
      </w:r>
      <w:proofErr w:type="spellStart"/>
      <w:r w:rsidR="00385C3E" w:rsidRPr="00385C3E">
        <w:rPr>
          <w:sz w:val="20"/>
          <w:szCs w:val="20"/>
        </w:rPr>
        <w:t>Burgkmairstraße</w:t>
      </w:r>
      <w:proofErr w:type="spellEnd"/>
      <w:r w:rsidR="00385C3E" w:rsidRPr="00385C3E">
        <w:rPr>
          <w:sz w:val="20"/>
          <w:szCs w:val="20"/>
        </w:rPr>
        <w:t xml:space="preserve"> 12, 86152 Augsburg,</w:t>
      </w:r>
      <w:r w:rsidRPr="00385C3E">
        <w:rPr>
          <w:sz w:val="20"/>
          <w:szCs w:val="20"/>
        </w:rPr>
        <w:t xml:space="preserve"> Tel. </w:t>
      </w:r>
      <w:r w:rsidR="00385C3E" w:rsidRPr="00385C3E">
        <w:rPr>
          <w:sz w:val="20"/>
          <w:szCs w:val="20"/>
        </w:rPr>
        <w:t>0821</w:t>
      </w:r>
      <w:r w:rsidR="005716D4">
        <w:rPr>
          <w:sz w:val="20"/>
          <w:szCs w:val="20"/>
        </w:rPr>
        <w:t>/</w:t>
      </w:r>
      <w:r w:rsidR="00385C3E" w:rsidRPr="00385C3E">
        <w:rPr>
          <w:sz w:val="20"/>
          <w:szCs w:val="20"/>
        </w:rPr>
        <w:t>2581-0, E-Mail: poststelle@stbaa.bayern.de</w:t>
      </w:r>
    </w:p>
    <w:p w:rsidR="00B4057C" w:rsidRDefault="00B4057C" w:rsidP="00B4057C">
      <w:pPr>
        <w:pStyle w:val="Listenabsatz"/>
        <w:ind w:left="720" w:firstLine="0"/>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63360" behindDoc="0" locked="0" layoutInCell="1" allowOverlap="1" wp14:anchorId="1BC503CC" wp14:editId="702F6C2B">
                <wp:simplePos x="0" y="0"/>
                <wp:positionH relativeFrom="margin">
                  <wp:align>left</wp:align>
                </wp:positionH>
                <wp:positionV relativeFrom="paragraph">
                  <wp:posOffset>160655</wp:posOffset>
                </wp:positionV>
                <wp:extent cx="5905500" cy="419100"/>
                <wp:effectExtent l="0" t="0" r="19050" b="19050"/>
                <wp:wrapNone/>
                <wp:docPr id="3" name="Rechteck 3"/>
                <wp:cNvGraphicFramePr/>
                <a:graphic xmlns:a="http://schemas.openxmlformats.org/drawingml/2006/main">
                  <a:graphicData uri="http://schemas.microsoft.com/office/word/2010/wordprocessingShape">
                    <wps:wsp>
                      <wps:cNvSpPr/>
                      <wps:spPr bwMode="auto">
                        <a:xfrm>
                          <a:off x="0" y="0"/>
                          <a:ext cx="5905500" cy="41910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05DF0" id="Rechteck 3" o:spid="_x0000_s1026" style="position:absolute;margin-left:0;margin-top:12.65pt;width:465pt;height:33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" filled="f" strokecolor="#d8d8d8 [2732]">
                <v:stroke joinstyle="round"/>
                <w10:wrap anchorx="margin"/>
              </v:rect>
            </w:pict>
          </mc:Fallback>
        </mc:AlternateContent>
      </w:r>
      <w:r w:rsidR="006943F6" w:rsidRPr="00C758E8">
        <w:rPr>
          <w:b/>
          <w:sz w:val="20"/>
          <w:szCs w:val="20"/>
        </w:rPr>
        <w:t>Kontaktdaten des Datenschutzbeauftragten</w:t>
      </w:r>
    </w:p>
    <w:p w:rsidR="005D1FA7" w:rsidRDefault="005D1FA7" w:rsidP="005D1FA7">
      <w:pPr>
        <w:pStyle w:val="Listenabsatz"/>
        <w:ind w:left="360" w:firstLine="0"/>
        <w:rPr>
          <w:sz w:val="20"/>
          <w:szCs w:val="20"/>
        </w:rPr>
      </w:pPr>
      <w:r>
        <w:rPr>
          <w:sz w:val="20"/>
          <w:szCs w:val="20"/>
        </w:rPr>
        <w:t>Gemeinsamer behördlicher Datenschutzbeauftragter der staatlichen bayrischen Bauämter</w:t>
      </w:r>
    </w:p>
    <w:p w:rsidR="00B4057C" w:rsidRDefault="005D1FA7" w:rsidP="005D1FA7">
      <w:pPr>
        <w:pStyle w:val="Listenabsatz"/>
        <w:ind w:left="360" w:firstLine="0"/>
        <w:rPr>
          <w:sz w:val="20"/>
          <w:szCs w:val="20"/>
        </w:rPr>
      </w:pPr>
      <w:r>
        <w:rPr>
          <w:sz w:val="20"/>
          <w:szCs w:val="20"/>
        </w:rPr>
        <w:t>Sophienstraße 6, 80333 München E-Mail:</w:t>
      </w:r>
      <w:r w:rsidR="004C1FEA">
        <w:rPr>
          <w:sz w:val="20"/>
          <w:szCs w:val="20"/>
        </w:rPr>
        <w:t xml:space="preserve"> </w:t>
      </w:r>
      <w:r>
        <w:rPr>
          <w:sz w:val="20"/>
          <w:szCs w:val="20"/>
        </w:rPr>
        <w:t>datenschutzbeauftragter-stbv@lbd.bayern.de</w:t>
      </w:r>
    </w:p>
    <w:p w:rsidR="00B4057C" w:rsidRPr="00B4057C" w:rsidRDefault="00B4057C" w:rsidP="00B4057C">
      <w:pPr>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65408" behindDoc="0" locked="0" layoutInCell="1" allowOverlap="1" wp14:anchorId="1BC503CC" wp14:editId="702F6C2B">
                <wp:simplePos x="0" y="0"/>
                <wp:positionH relativeFrom="margin">
                  <wp:align>left</wp:align>
                </wp:positionH>
                <wp:positionV relativeFrom="paragraph">
                  <wp:posOffset>163195</wp:posOffset>
                </wp:positionV>
                <wp:extent cx="5905500" cy="371475"/>
                <wp:effectExtent l="0" t="0" r="19050" b="28575"/>
                <wp:wrapNone/>
                <wp:docPr id="4" name="Rechteck 4"/>
                <wp:cNvGraphicFramePr/>
                <a:graphic xmlns:a="http://schemas.openxmlformats.org/drawingml/2006/main">
                  <a:graphicData uri="http://schemas.microsoft.com/office/word/2010/wordprocessingShape">
                    <wps:wsp>
                      <wps:cNvSpPr/>
                      <wps:spPr bwMode="auto">
                        <a:xfrm>
                          <a:off x="0" y="0"/>
                          <a:ext cx="5905500" cy="37147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54216" id="Rechteck 4" o:spid="_x0000_s1026" style="position:absolute;margin-left:0;margin-top:12.85pt;width:465pt;height:29.25pt;z-index:2516654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" filled="f" strokecolor="#d8d8d8 [2732]">
                <v:stroke joinstyle="round"/>
                <w10:wrap anchorx="margin"/>
              </v:rect>
            </w:pict>
          </mc:Fallback>
        </mc:AlternateContent>
      </w:r>
      <w:r w:rsidR="006943F6" w:rsidRPr="00C758E8">
        <w:rPr>
          <w:b/>
          <w:sz w:val="20"/>
          <w:szCs w:val="20"/>
        </w:rPr>
        <w:t>Rechtsgrundlage</w:t>
      </w:r>
      <w:r w:rsidR="00B4057C" w:rsidRPr="00C758E8">
        <w:rPr>
          <w:b/>
          <w:sz w:val="20"/>
          <w:szCs w:val="20"/>
        </w:rPr>
        <w:t>n</w:t>
      </w:r>
      <w:r w:rsidR="006943F6" w:rsidRPr="00C758E8">
        <w:rPr>
          <w:b/>
          <w:sz w:val="20"/>
          <w:szCs w:val="20"/>
        </w:rPr>
        <w:t xml:space="preserve"> der Verarbeitung</w:t>
      </w:r>
    </w:p>
    <w:p w:rsidR="00B4057C" w:rsidRDefault="00AC14F7" w:rsidP="00D66F9B">
      <w:pPr>
        <w:pStyle w:val="Listenabsatz"/>
        <w:ind w:left="360" w:firstLine="0"/>
        <w:rPr>
          <w:sz w:val="20"/>
          <w:szCs w:val="20"/>
        </w:rPr>
      </w:pPr>
      <w:r>
        <w:rPr>
          <w:sz w:val="20"/>
          <w:szCs w:val="20"/>
        </w:rPr>
        <w:t>Ihre Daten werden auf Grundlage von Art. 6 Abs. 1</w:t>
      </w:r>
      <w:r w:rsidR="00D66F9B">
        <w:rPr>
          <w:sz w:val="20"/>
          <w:szCs w:val="20"/>
        </w:rPr>
        <w:t xml:space="preserve"> Buchstabe </w:t>
      </w:r>
      <w:r w:rsidR="00D97DC3" w:rsidRPr="0093641F">
        <w:rPr>
          <w:sz w:val="20"/>
          <w:szCs w:val="20"/>
        </w:rPr>
        <w:t>b,</w:t>
      </w:r>
      <w:r w:rsidR="00D97DC3">
        <w:rPr>
          <w:sz w:val="20"/>
          <w:szCs w:val="20"/>
        </w:rPr>
        <w:t xml:space="preserve"> </w:t>
      </w:r>
      <w:r w:rsidR="00D66F9B">
        <w:rPr>
          <w:sz w:val="20"/>
          <w:szCs w:val="20"/>
        </w:rPr>
        <w:t>c und e Datenschutz-Grundverordnung (DSGVO) in Verbindung mit A</w:t>
      </w:r>
      <w:r w:rsidR="00482277">
        <w:rPr>
          <w:sz w:val="20"/>
          <w:szCs w:val="20"/>
        </w:rPr>
        <w:t xml:space="preserve">rt. 4 Abs. 1 </w:t>
      </w:r>
      <w:proofErr w:type="spellStart"/>
      <w:r w:rsidR="00482277">
        <w:rPr>
          <w:sz w:val="20"/>
          <w:szCs w:val="20"/>
        </w:rPr>
        <w:t>BayDSG</w:t>
      </w:r>
      <w:proofErr w:type="spellEnd"/>
      <w:r w:rsidR="00482277">
        <w:rPr>
          <w:sz w:val="20"/>
          <w:szCs w:val="20"/>
        </w:rPr>
        <w:t xml:space="preserve"> verarbeitet, Abs. 2 Satz 1, Abs. 2 Satz 2 Nr. 2 und 3, Art. 5 Abs. 1 Satz 1 Nr. 1, Nr. 2 </w:t>
      </w:r>
      <w:proofErr w:type="spellStart"/>
      <w:r w:rsidR="00482277">
        <w:rPr>
          <w:sz w:val="20"/>
          <w:szCs w:val="20"/>
        </w:rPr>
        <w:t>BayDSG</w:t>
      </w:r>
      <w:proofErr w:type="spellEnd"/>
    </w:p>
    <w:p w:rsidR="00AC14F7" w:rsidRPr="00B4057C" w:rsidRDefault="00AC14F7" w:rsidP="00B4057C">
      <w:pPr>
        <w:rPr>
          <w:sz w:val="20"/>
          <w:szCs w:val="20"/>
        </w:rPr>
      </w:pPr>
    </w:p>
    <w:p w:rsidR="006943F6" w:rsidRPr="00C758E8" w:rsidRDefault="006943F6" w:rsidP="006943F6">
      <w:pPr>
        <w:pStyle w:val="Listenabsatz"/>
        <w:numPr>
          <w:ilvl w:val="0"/>
          <w:numId w:val="9"/>
        </w:numPr>
        <w:rPr>
          <w:b/>
          <w:sz w:val="20"/>
          <w:szCs w:val="20"/>
        </w:rPr>
      </w:pPr>
      <w:r w:rsidRPr="00C758E8">
        <w:rPr>
          <w:b/>
          <w:sz w:val="20"/>
          <w:szCs w:val="20"/>
        </w:rPr>
        <w:t>Empfänger oder Kategorien von Empfängern von personenbezogenen Daten</w:t>
      </w:r>
    </w:p>
    <w:p w:rsidR="00B4057C" w:rsidRDefault="005716D4" w:rsidP="00D20D7D">
      <w:pPr>
        <w:ind w:left="360"/>
        <w:rPr>
          <w:sz w:val="20"/>
          <w:szCs w:val="20"/>
        </w:rPr>
      </w:pPr>
      <w:r>
        <w:rPr>
          <w:noProof/>
          <w:sz w:val="20"/>
          <w:szCs w:val="20"/>
          <w:lang w:eastAsia="de-DE"/>
        </w:rPr>
        <mc:AlternateContent>
          <mc:Choice Requires="wps">
            <w:drawing>
              <wp:anchor distT="0" distB="0" distL="114300" distR="114300" simplePos="0" relativeHeight="251667456" behindDoc="0" locked="0" layoutInCell="1" allowOverlap="1" wp14:anchorId="1BC503CC" wp14:editId="702F6C2B">
                <wp:simplePos x="0" y="0"/>
                <wp:positionH relativeFrom="margin">
                  <wp:align>left</wp:align>
                </wp:positionH>
                <wp:positionV relativeFrom="paragraph">
                  <wp:posOffset>11430</wp:posOffset>
                </wp:positionV>
                <wp:extent cx="5905500" cy="885825"/>
                <wp:effectExtent l="0" t="0" r="19050" b="28575"/>
                <wp:wrapNone/>
                <wp:docPr id="5" name="Rechteck 5"/>
                <wp:cNvGraphicFramePr/>
                <a:graphic xmlns:a="http://schemas.openxmlformats.org/drawingml/2006/main">
                  <a:graphicData uri="http://schemas.microsoft.com/office/word/2010/wordprocessingShape">
                    <wps:wsp>
                      <wps:cNvSpPr/>
                      <wps:spPr bwMode="auto">
                        <a:xfrm>
                          <a:off x="0" y="0"/>
                          <a:ext cx="5905500" cy="8858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377994" id="Rechteck 5" o:spid="_x0000_s1026" style="position:absolute;margin-left:0;margin-top:.9pt;width:465pt;height:69.75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" filled="f" strokecolor="#d8d8d8 [2732]">
                <v:stroke joinstyle="round"/>
                <w10:wrap anchorx="margin"/>
              </v:rect>
            </w:pict>
          </mc:Fallback>
        </mc:AlternateContent>
      </w:r>
      <w:r w:rsidR="00BE4AD3">
        <w:rPr>
          <w:sz w:val="20"/>
          <w:szCs w:val="20"/>
        </w:rPr>
        <w:t xml:space="preserve">Ihre personenbezogenen Daten werden durch das </w:t>
      </w:r>
      <w:r>
        <w:rPr>
          <w:sz w:val="20"/>
          <w:szCs w:val="20"/>
        </w:rPr>
        <w:t xml:space="preserve">Staatliche </w:t>
      </w:r>
      <w:r w:rsidR="00BE4AD3">
        <w:rPr>
          <w:sz w:val="20"/>
          <w:szCs w:val="20"/>
        </w:rPr>
        <w:t xml:space="preserve">Bauamt </w:t>
      </w:r>
      <w:r w:rsidR="00DD7DAF">
        <w:rPr>
          <w:sz w:val="20"/>
          <w:szCs w:val="20"/>
        </w:rPr>
        <w:t>Augsburg</w:t>
      </w:r>
      <w:r w:rsidR="00BE4AD3">
        <w:rPr>
          <w:sz w:val="20"/>
          <w:szCs w:val="20"/>
        </w:rPr>
        <w:t xml:space="preserve"> verarbeitet und können im Ra</w:t>
      </w:r>
      <w:r w:rsidR="00DD7DAF">
        <w:rPr>
          <w:sz w:val="20"/>
          <w:szCs w:val="20"/>
        </w:rPr>
        <w:t xml:space="preserve">hmen der </w:t>
      </w:r>
      <w:r w:rsidR="00D20D7D">
        <w:rPr>
          <w:sz w:val="20"/>
          <w:szCs w:val="20"/>
        </w:rPr>
        <w:t>Verarbeitung ggf. an weitere Behörden und/oder Dritte übermittelt werden. Dies sind insbesondere</w:t>
      </w:r>
      <w:r w:rsidR="00482277">
        <w:rPr>
          <w:sz w:val="20"/>
          <w:szCs w:val="20"/>
        </w:rPr>
        <w:t xml:space="preserve"> Gerichte, der Gesamtverband der Versicherungswirtschaft sowie zu Abrechnungszwecken Reinigungs- und Reparaturunternehmen.</w:t>
      </w:r>
    </w:p>
    <w:p w:rsidR="00482277" w:rsidRDefault="00482277" w:rsidP="00D20D7D">
      <w:pPr>
        <w:ind w:left="360"/>
        <w:rPr>
          <w:sz w:val="20"/>
          <w:szCs w:val="20"/>
        </w:rPr>
      </w:pPr>
    </w:p>
    <w:p w:rsidR="00482277" w:rsidRPr="004C1FEA" w:rsidRDefault="00482277" w:rsidP="00D20D7D">
      <w:pPr>
        <w:ind w:left="360"/>
        <w:rPr>
          <w:sz w:val="20"/>
          <w:szCs w:val="20"/>
        </w:rPr>
      </w:pPr>
      <w:r>
        <w:rPr>
          <w:sz w:val="20"/>
          <w:szCs w:val="20"/>
        </w:rPr>
        <w:t xml:space="preserve">Soweit Ihre Daten elektronisch verarbeitet werden erfolgt der technische Betrieb unserer Datenverarbeitungssysteme durch das IT-Dienstleistungszentrum am Landesamt für Digitalisierung, Breitband und Vermessung als </w:t>
      </w:r>
      <w:proofErr w:type="spellStart"/>
      <w:r>
        <w:rPr>
          <w:sz w:val="20"/>
          <w:szCs w:val="20"/>
        </w:rPr>
        <w:t>Auftragsverarbeiter</w:t>
      </w:r>
      <w:proofErr w:type="spellEnd"/>
      <w:r>
        <w:rPr>
          <w:sz w:val="20"/>
          <w:szCs w:val="20"/>
        </w:rPr>
        <w:t>.</w:t>
      </w:r>
    </w:p>
    <w:p w:rsidR="00B4057C" w:rsidRPr="004C1FEA" w:rsidRDefault="00B4057C" w:rsidP="00B4057C">
      <w:pPr>
        <w:rPr>
          <w:sz w:val="20"/>
          <w:szCs w:val="20"/>
        </w:rPr>
      </w:pPr>
    </w:p>
    <w:p w:rsidR="006943F6" w:rsidRPr="004C1FEA" w:rsidRDefault="008F6FFA" w:rsidP="006943F6">
      <w:pPr>
        <w:pStyle w:val="Listenabsatz"/>
        <w:numPr>
          <w:ilvl w:val="0"/>
          <w:numId w:val="9"/>
        </w:numPr>
        <w:rPr>
          <w:b/>
          <w:sz w:val="20"/>
          <w:szCs w:val="20"/>
        </w:rPr>
      </w:pPr>
      <w:r w:rsidRPr="004C1FEA">
        <w:rPr>
          <w:noProof/>
          <w:sz w:val="20"/>
          <w:szCs w:val="20"/>
          <w:lang w:eastAsia="de-DE"/>
        </w:rPr>
        <mc:AlternateContent>
          <mc:Choice Requires="wps">
            <w:drawing>
              <wp:anchor distT="0" distB="0" distL="114300" distR="114300" simplePos="0" relativeHeight="251669504" behindDoc="0" locked="0" layoutInCell="1" allowOverlap="1" wp14:anchorId="1BC503CC" wp14:editId="702F6C2B">
                <wp:simplePos x="0" y="0"/>
                <wp:positionH relativeFrom="margin">
                  <wp:align>left</wp:align>
                </wp:positionH>
                <wp:positionV relativeFrom="paragraph">
                  <wp:posOffset>161290</wp:posOffset>
                </wp:positionV>
                <wp:extent cx="5905500" cy="657225"/>
                <wp:effectExtent l="0" t="0" r="19050" b="28575"/>
                <wp:wrapNone/>
                <wp:docPr id="6" name="Rechteck 6"/>
                <wp:cNvGraphicFramePr/>
                <a:graphic xmlns:a="http://schemas.openxmlformats.org/drawingml/2006/main">
                  <a:graphicData uri="http://schemas.microsoft.com/office/word/2010/wordprocessingShape">
                    <wps:wsp>
                      <wps:cNvSpPr/>
                      <wps:spPr bwMode="auto">
                        <a:xfrm>
                          <a:off x="0" y="0"/>
                          <a:ext cx="5905500" cy="6572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821015" id="Rechteck 6" o:spid="_x0000_s1026" style="position:absolute;margin-left:0;margin-top:12.7pt;width:465pt;height:51.75pt;z-index:25166950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" filled="f" strokecolor="#d8d8d8 [2732]">
                <v:stroke joinstyle="round"/>
                <w10:wrap anchorx="margin"/>
              </v:rect>
            </w:pict>
          </mc:Fallback>
        </mc:AlternateContent>
      </w:r>
      <w:r w:rsidR="006943F6" w:rsidRPr="004C1FEA">
        <w:rPr>
          <w:b/>
          <w:sz w:val="20"/>
          <w:szCs w:val="20"/>
        </w:rPr>
        <w:t>Übermittlung von personenbezogenen Daten an ein Drittland</w:t>
      </w:r>
    </w:p>
    <w:p w:rsidR="00B4057C" w:rsidRPr="004C1FEA" w:rsidRDefault="00BE4AD3" w:rsidP="0053056D">
      <w:pPr>
        <w:ind w:left="360"/>
        <w:rPr>
          <w:sz w:val="20"/>
          <w:szCs w:val="20"/>
        </w:rPr>
      </w:pPr>
      <w:r w:rsidRPr="004C1FEA">
        <w:rPr>
          <w:sz w:val="20"/>
          <w:szCs w:val="20"/>
        </w:rPr>
        <w:t>Die Datenschutz-Grundverordnung (DSGVO) regelt die Übermittlung personenbezogener Daten in ein Land außerhalb der EU/des EWR in den Art. 44 bis 49</w:t>
      </w:r>
      <w:r w:rsidR="0053056D" w:rsidRPr="004C1FEA">
        <w:rPr>
          <w:sz w:val="20"/>
          <w:szCs w:val="20"/>
        </w:rPr>
        <w:t>. Im Zusammenhang mit der hier genannten Verarbeitungstätigkeit ist es nicht vorgesehen, Ihre Daten in ein Drittland (EU-Ausland) zu übermitteln.</w:t>
      </w:r>
    </w:p>
    <w:p w:rsidR="00B4057C" w:rsidRPr="004C1FEA" w:rsidRDefault="00B4057C" w:rsidP="00B4057C">
      <w:pPr>
        <w:rPr>
          <w:sz w:val="20"/>
          <w:szCs w:val="20"/>
        </w:rPr>
      </w:pPr>
    </w:p>
    <w:p w:rsidR="006943F6" w:rsidRPr="004C1FEA" w:rsidRDefault="006943F6" w:rsidP="006943F6">
      <w:pPr>
        <w:pStyle w:val="Listenabsatz"/>
        <w:numPr>
          <w:ilvl w:val="0"/>
          <w:numId w:val="9"/>
        </w:numPr>
        <w:rPr>
          <w:b/>
          <w:sz w:val="20"/>
          <w:szCs w:val="20"/>
        </w:rPr>
      </w:pPr>
      <w:r w:rsidRPr="004C1FEA">
        <w:rPr>
          <w:b/>
          <w:sz w:val="20"/>
          <w:szCs w:val="20"/>
        </w:rPr>
        <w:t>Dauer der Speicherung der personenbezogenen Daten</w:t>
      </w:r>
    </w:p>
    <w:p w:rsidR="008F71E3" w:rsidRPr="004C1FEA" w:rsidRDefault="008F71E3" w:rsidP="0053056D">
      <w:pPr>
        <w:ind w:left="360"/>
        <w:rPr>
          <w:sz w:val="20"/>
          <w:szCs w:val="20"/>
        </w:rPr>
      </w:pPr>
      <w:r w:rsidRPr="004C1FEA">
        <w:rPr>
          <w:noProof/>
          <w:sz w:val="20"/>
          <w:szCs w:val="20"/>
          <w:lang w:eastAsia="de-DE"/>
        </w:rPr>
        <mc:AlternateContent>
          <mc:Choice Requires="wps">
            <w:drawing>
              <wp:anchor distT="0" distB="0" distL="114300" distR="114300" simplePos="0" relativeHeight="251685888" behindDoc="0" locked="0" layoutInCell="1" allowOverlap="1" wp14:anchorId="480BFDA9" wp14:editId="0F0F28D2">
                <wp:simplePos x="0" y="0"/>
                <wp:positionH relativeFrom="margin">
                  <wp:align>left</wp:align>
                </wp:positionH>
                <wp:positionV relativeFrom="paragraph">
                  <wp:posOffset>149225</wp:posOffset>
                </wp:positionV>
                <wp:extent cx="5905500" cy="1076325"/>
                <wp:effectExtent l="0" t="0" r="19050" b="28575"/>
                <wp:wrapNone/>
                <wp:docPr id="15" name="Rechteck 15"/>
                <wp:cNvGraphicFramePr/>
                <a:graphic xmlns:a="http://schemas.openxmlformats.org/drawingml/2006/main">
                  <a:graphicData uri="http://schemas.microsoft.com/office/word/2010/wordprocessingShape">
                    <wps:wsp>
                      <wps:cNvSpPr/>
                      <wps:spPr bwMode="auto">
                        <a:xfrm>
                          <a:off x="0" y="0"/>
                          <a:ext cx="5905500" cy="10763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22CAD" id="Rechteck 15" o:spid="_x0000_s1026" style="position:absolute;margin-left:0;margin-top:11.75pt;width:465pt;height:84.75pt;z-index:2516858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" filled="f" strokecolor="#d8d8d8 [2732]">
                <v:stroke joinstyle="round"/>
                <w10:wrap anchorx="margin"/>
              </v:rect>
            </w:pict>
          </mc:Fallback>
        </mc:AlternateContent>
      </w:r>
    </w:p>
    <w:p w:rsidR="00B4057C" w:rsidRPr="0053056D" w:rsidRDefault="0053056D" w:rsidP="0053056D">
      <w:pPr>
        <w:ind w:left="360"/>
        <w:rPr>
          <w:sz w:val="20"/>
          <w:szCs w:val="20"/>
        </w:rPr>
      </w:pPr>
      <w:r w:rsidRPr="004C1FEA">
        <w:rPr>
          <w:sz w:val="20"/>
          <w:szCs w:val="20"/>
        </w:rPr>
        <w:t>Ihre Daten</w:t>
      </w:r>
      <w:r w:rsidR="005716D4">
        <w:rPr>
          <w:sz w:val="20"/>
          <w:szCs w:val="20"/>
        </w:rPr>
        <w:t xml:space="preserve"> werden nach der Erhebung beim S</w:t>
      </w:r>
      <w:r w:rsidRPr="004C1FEA">
        <w:rPr>
          <w:sz w:val="20"/>
          <w:szCs w:val="20"/>
        </w:rPr>
        <w:t xml:space="preserve">taatlichen Bauamt </w:t>
      </w:r>
      <w:r w:rsidR="00DD7DAF" w:rsidRPr="004C1FEA">
        <w:rPr>
          <w:sz w:val="20"/>
          <w:szCs w:val="20"/>
        </w:rPr>
        <w:t>Augsburg</w:t>
      </w:r>
      <w:r w:rsidRPr="004C1FEA">
        <w:rPr>
          <w:sz w:val="20"/>
          <w:szCs w:val="20"/>
        </w:rPr>
        <w:t xml:space="preserve"> im Rahmen der ge</w:t>
      </w:r>
      <w:r w:rsidR="0093641F" w:rsidRPr="004C1FEA">
        <w:rPr>
          <w:sz w:val="20"/>
          <w:szCs w:val="20"/>
        </w:rPr>
        <w:t>setzlichen</w:t>
      </w:r>
      <w:r w:rsidRPr="004C1FEA">
        <w:rPr>
          <w:sz w:val="20"/>
          <w:szCs w:val="20"/>
        </w:rPr>
        <w:t xml:space="preserve"> Aufbewahrungsfristen </w:t>
      </w:r>
      <w:r w:rsidR="0093641F" w:rsidRPr="004C1FEA">
        <w:rPr>
          <w:sz w:val="20"/>
          <w:szCs w:val="20"/>
        </w:rPr>
        <w:t>unter Berücksichtigung der jeweiligen Aufgabenerfüllung</w:t>
      </w:r>
      <w:r w:rsidRPr="004C1FEA">
        <w:rPr>
          <w:sz w:val="20"/>
          <w:szCs w:val="20"/>
        </w:rPr>
        <w:t xml:space="preserve"> gespeichert und anschließend gelöscht.</w:t>
      </w:r>
    </w:p>
    <w:p w:rsidR="00B4057C" w:rsidRDefault="00B4057C" w:rsidP="00B4057C">
      <w:pPr>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73600" behindDoc="0" locked="0" layoutInCell="1" allowOverlap="1" wp14:anchorId="1BC503CC" wp14:editId="702F6C2B">
                <wp:simplePos x="0" y="0"/>
                <wp:positionH relativeFrom="margin">
                  <wp:align>left</wp:align>
                </wp:positionH>
                <wp:positionV relativeFrom="paragraph">
                  <wp:posOffset>159385</wp:posOffset>
                </wp:positionV>
                <wp:extent cx="5905500" cy="714375"/>
                <wp:effectExtent l="0" t="0" r="19050" b="28575"/>
                <wp:wrapNone/>
                <wp:docPr id="9" name="Rechteck 9"/>
                <wp:cNvGraphicFramePr/>
                <a:graphic xmlns:a="http://schemas.openxmlformats.org/drawingml/2006/main">
                  <a:graphicData uri="http://schemas.microsoft.com/office/word/2010/wordprocessingShape">
                    <wps:wsp>
                      <wps:cNvSpPr/>
                      <wps:spPr bwMode="auto">
                        <a:xfrm>
                          <a:off x="0" y="0"/>
                          <a:ext cx="5905500" cy="71437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4F4493" id="Rechteck 9" o:spid="_x0000_s1026" style="position:absolute;margin-left:0;margin-top:12.55pt;width:465pt;height:56.2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" filled="f" strokecolor="#d8d8d8 [2732]">
                <v:stroke joinstyle="round"/>
                <w10:wrap anchorx="margin"/>
              </v:rect>
            </w:pict>
          </mc:Fallback>
        </mc:AlternateContent>
      </w:r>
      <w:r w:rsidR="006943F6" w:rsidRPr="00C758E8">
        <w:rPr>
          <w:b/>
          <w:sz w:val="20"/>
          <w:szCs w:val="20"/>
        </w:rPr>
        <w:t>Betroffenenrechte</w:t>
      </w:r>
    </w:p>
    <w:p w:rsidR="00292E75" w:rsidRDefault="00DD05A9" w:rsidP="00292E75">
      <w:pPr>
        <w:pStyle w:val="Listenabsatz"/>
        <w:ind w:left="360" w:firstLine="0"/>
        <w:rPr>
          <w:sz w:val="20"/>
          <w:szCs w:val="20"/>
        </w:rPr>
      </w:pPr>
      <w:r>
        <w:rPr>
          <w:sz w:val="20"/>
          <w:szCs w:val="20"/>
        </w:rPr>
        <w:t>Nach der Datenschutz-Grundverordnung stehen Ihnen folgende Rechte zu:</w:t>
      </w:r>
    </w:p>
    <w:p w:rsidR="00DD05A9" w:rsidRDefault="00DD05A9" w:rsidP="00292E75">
      <w:pPr>
        <w:pStyle w:val="Listenabsatz"/>
        <w:ind w:left="360" w:firstLine="0"/>
        <w:rPr>
          <w:sz w:val="20"/>
          <w:szCs w:val="20"/>
        </w:rPr>
      </w:pPr>
    </w:p>
    <w:p w:rsidR="00DD05A9" w:rsidRDefault="00DD05A9" w:rsidP="00292E75">
      <w:pPr>
        <w:pStyle w:val="Listenabsatz"/>
        <w:ind w:left="360" w:firstLine="0"/>
        <w:rPr>
          <w:sz w:val="20"/>
          <w:szCs w:val="20"/>
        </w:rPr>
      </w:pPr>
      <w:r>
        <w:rPr>
          <w:sz w:val="20"/>
          <w:szCs w:val="20"/>
        </w:rPr>
        <w:t xml:space="preserve">Werden Ihre personenbezogenen Daten verarbeitet, so haben Sie das Recht Auskunft über die zu </w:t>
      </w:r>
      <w:r>
        <w:rPr>
          <w:sz w:val="20"/>
          <w:szCs w:val="20"/>
        </w:rPr>
        <w:lastRenderedPageBreak/>
        <w:t>Ihrer Person gespeicherten Daten zu erhalten (Art. 15 DSGVO).</w:t>
      </w:r>
    </w:p>
    <w:p w:rsidR="008F71E3" w:rsidRDefault="008F71E3" w:rsidP="00292E75">
      <w:pPr>
        <w:pStyle w:val="Listenabsatz"/>
        <w:ind w:left="360" w:firstLine="0"/>
        <w:rPr>
          <w:sz w:val="20"/>
          <w:szCs w:val="20"/>
        </w:rPr>
      </w:pPr>
    </w:p>
    <w:p w:rsidR="00DD05A9" w:rsidRDefault="008F71E3" w:rsidP="00292E75">
      <w:pPr>
        <w:pStyle w:val="Listenabsatz"/>
        <w:ind w:left="360" w:firstLine="0"/>
        <w:rPr>
          <w:sz w:val="20"/>
          <w:szCs w:val="20"/>
        </w:rPr>
      </w:pPr>
      <w:r>
        <w:rPr>
          <w:noProof/>
          <w:sz w:val="20"/>
          <w:szCs w:val="20"/>
          <w:lang w:eastAsia="de-DE"/>
        </w:rPr>
        <mc:AlternateContent>
          <mc:Choice Requires="wps">
            <w:drawing>
              <wp:anchor distT="0" distB="0" distL="114300" distR="114300" simplePos="0" relativeHeight="251675648" behindDoc="0" locked="0" layoutInCell="1" allowOverlap="1" wp14:anchorId="1BC503CC" wp14:editId="702F6C2B">
                <wp:simplePos x="0" y="0"/>
                <wp:positionH relativeFrom="margin">
                  <wp:align>left</wp:align>
                </wp:positionH>
                <wp:positionV relativeFrom="paragraph">
                  <wp:posOffset>-33020</wp:posOffset>
                </wp:positionV>
                <wp:extent cx="5905500" cy="3095625"/>
                <wp:effectExtent l="0" t="0" r="19050" b="28575"/>
                <wp:wrapNone/>
                <wp:docPr id="10" name="Rechteck 10"/>
                <wp:cNvGraphicFramePr/>
                <a:graphic xmlns:a="http://schemas.openxmlformats.org/drawingml/2006/main">
                  <a:graphicData uri="http://schemas.microsoft.com/office/word/2010/wordprocessingShape">
                    <wps:wsp>
                      <wps:cNvSpPr/>
                      <wps:spPr bwMode="auto">
                        <a:xfrm>
                          <a:off x="0" y="0"/>
                          <a:ext cx="5905500" cy="30956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C6C4D" id="Rechteck 10" o:spid="_x0000_s1026" style="position:absolute;margin-left:0;margin-top:-2.6pt;width:465pt;height:243.7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" filled="f" strokecolor="#d8d8d8 [2732]">
                <v:stroke joinstyle="round"/>
                <w10:wrap anchorx="margin"/>
              </v:rect>
            </w:pict>
          </mc:Fallback>
        </mc:AlternateContent>
      </w:r>
      <w:r w:rsidR="00DD05A9">
        <w:rPr>
          <w:sz w:val="20"/>
          <w:szCs w:val="20"/>
        </w:rPr>
        <w:t xml:space="preserve">Sollten unrichtige personenbezogene Daten verarbeitet werden, steht Ihnen ein Recht auf </w:t>
      </w:r>
      <w:r>
        <w:rPr>
          <w:sz w:val="20"/>
          <w:szCs w:val="20"/>
        </w:rPr>
        <w:t>B</w:t>
      </w:r>
      <w:r w:rsidR="00DD05A9">
        <w:rPr>
          <w:sz w:val="20"/>
          <w:szCs w:val="20"/>
        </w:rPr>
        <w:t>erichtigung zu (Art. 16 DSGVO).</w:t>
      </w:r>
    </w:p>
    <w:p w:rsidR="00DD05A9" w:rsidRDefault="00DD05A9" w:rsidP="00292E75">
      <w:pPr>
        <w:pStyle w:val="Listenabsatz"/>
        <w:ind w:left="360" w:firstLine="0"/>
        <w:rPr>
          <w:sz w:val="20"/>
          <w:szCs w:val="20"/>
        </w:rPr>
      </w:pPr>
      <w:r>
        <w:rPr>
          <w:sz w:val="20"/>
          <w:szCs w:val="20"/>
        </w:rPr>
        <w:t>Liegen die gesetzlichen Voraussetzungen vor, so können Sie die Löschung oder Einschränkung der Verarbeitung verlangen (Art. 17 und 18 DSGVO).</w:t>
      </w:r>
    </w:p>
    <w:p w:rsidR="00DD05A9" w:rsidRDefault="00DD05A9" w:rsidP="00292E75">
      <w:pPr>
        <w:pStyle w:val="Listenabsatz"/>
        <w:ind w:left="360" w:firstLine="0"/>
        <w:rPr>
          <w:sz w:val="20"/>
          <w:szCs w:val="20"/>
        </w:rPr>
      </w:pPr>
      <w:r>
        <w:rPr>
          <w:sz w:val="20"/>
          <w:szCs w:val="20"/>
        </w:rPr>
        <w:t xml:space="preserve">Aus Gründen, die sich aus Ihrer besonderen Situation ergeben, können Sie der Verarbeitung Sie betreffender personenbezogener Daten durch das Staatliche Bauamt </w:t>
      </w:r>
      <w:r w:rsidR="00DD7DAF">
        <w:rPr>
          <w:sz w:val="20"/>
          <w:szCs w:val="20"/>
        </w:rPr>
        <w:t>Augsburg</w:t>
      </w:r>
      <w:r>
        <w:rPr>
          <w:sz w:val="20"/>
          <w:szCs w:val="20"/>
        </w:rPr>
        <w:t xml:space="preserve"> jederzeit widersprechen (Art. 21 DSGVO). Sofern die gesetzlichen Voraussetzungen vorliegen, unterbleibt in der Folge eine weitere Verarbeitung Ihrer personenbezogenen Daten durch das Staatliche Bauamt </w:t>
      </w:r>
      <w:r w:rsidR="00DD7DAF" w:rsidRPr="00DD7DAF">
        <w:rPr>
          <w:sz w:val="20"/>
          <w:szCs w:val="20"/>
        </w:rPr>
        <w:t>Augsburg</w:t>
      </w:r>
      <w:r w:rsidRPr="00DD7DAF">
        <w:rPr>
          <w:sz w:val="20"/>
          <w:szCs w:val="20"/>
        </w:rPr>
        <w:t>.</w:t>
      </w:r>
      <w:r>
        <w:rPr>
          <w:sz w:val="20"/>
          <w:szCs w:val="20"/>
        </w:rPr>
        <w:t xml:space="preserve"> </w:t>
      </w:r>
    </w:p>
    <w:p w:rsidR="00037605" w:rsidRDefault="00037605" w:rsidP="00292E75">
      <w:pPr>
        <w:pStyle w:val="Listenabsatz"/>
        <w:ind w:left="360" w:firstLine="0"/>
        <w:rPr>
          <w:sz w:val="20"/>
          <w:szCs w:val="20"/>
        </w:rPr>
      </w:pPr>
      <w:r>
        <w:rPr>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r w:rsidR="00DD7DAF">
        <w:rPr>
          <w:sz w:val="20"/>
          <w:szCs w:val="20"/>
        </w:rPr>
        <w:t>.</w:t>
      </w:r>
    </w:p>
    <w:p w:rsidR="00DD05A9" w:rsidRDefault="00DD05A9" w:rsidP="00292E75">
      <w:pPr>
        <w:pStyle w:val="Listenabsatz"/>
        <w:ind w:left="360" w:firstLine="0"/>
        <w:rPr>
          <w:sz w:val="20"/>
          <w:szCs w:val="20"/>
        </w:rPr>
      </w:pPr>
      <w:r>
        <w:rPr>
          <w:sz w:val="20"/>
          <w:szCs w:val="20"/>
        </w:rPr>
        <w:t>Sollten Sie von Ihren oben genannten Rechten Gebrauch machen, werden wir prüfen, ob die gesetzlichen Voraussetzungen hierfür erfüllt sind.</w:t>
      </w:r>
    </w:p>
    <w:p w:rsidR="00037605" w:rsidRDefault="00037605" w:rsidP="00292E75">
      <w:pPr>
        <w:pStyle w:val="Listenabsatz"/>
        <w:ind w:left="360" w:firstLine="0"/>
        <w:rPr>
          <w:sz w:val="20"/>
          <w:szCs w:val="20"/>
        </w:rPr>
      </w:pPr>
    </w:p>
    <w:p w:rsidR="009A7CBB" w:rsidRDefault="00DD05A9" w:rsidP="00292E75">
      <w:pPr>
        <w:pStyle w:val="Listenabsatz"/>
        <w:ind w:left="360" w:firstLine="0"/>
        <w:rPr>
          <w:sz w:val="20"/>
          <w:szCs w:val="20"/>
        </w:rPr>
      </w:pPr>
      <w:r>
        <w:rPr>
          <w:sz w:val="20"/>
          <w:szCs w:val="20"/>
        </w:rPr>
        <w:t>Weiterhin besteht ein Beschwerderecht beim Bayerischen Landesbeauftragten für den Datenschutz. Diesen können Sie unter folgenden Kontaktdaten erreichen:</w:t>
      </w:r>
      <w:r w:rsidR="00037605">
        <w:rPr>
          <w:sz w:val="20"/>
          <w:szCs w:val="20"/>
        </w:rPr>
        <w:t xml:space="preserve"> </w:t>
      </w:r>
    </w:p>
    <w:p w:rsidR="009A7CBB" w:rsidRDefault="00DD05A9" w:rsidP="00292E75">
      <w:pPr>
        <w:pStyle w:val="Listenabsatz"/>
        <w:ind w:left="360" w:firstLine="0"/>
        <w:rPr>
          <w:sz w:val="20"/>
          <w:szCs w:val="20"/>
        </w:rPr>
      </w:pPr>
      <w:r>
        <w:rPr>
          <w:sz w:val="20"/>
          <w:szCs w:val="20"/>
        </w:rPr>
        <w:t>Postfach 22 12 19</w:t>
      </w:r>
      <w:r w:rsidR="00037605">
        <w:rPr>
          <w:sz w:val="20"/>
          <w:szCs w:val="20"/>
        </w:rPr>
        <w:t xml:space="preserve">, 80502 München, Telefon: 089/212672-0, Telefax: 089/212672-50, </w:t>
      </w:r>
    </w:p>
    <w:p w:rsidR="00DD05A9" w:rsidRPr="00DD05A9" w:rsidRDefault="00037605" w:rsidP="00292E75">
      <w:pPr>
        <w:pStyle w:val="Listenabsatz"/>
        <w:ind w:left="360" w:firstLine="0"/>
        <w:rPr>
          <w:sz w:val="20"/>
          <w:szCs w:val="20"/>
        </w:rPr>
      </w:pPr>
      <w:r>
        <w:rPr>
          <w:sz w:val="20"/>
          <w:szCs w:val="20"/>
        </w:rPr>
        <w:t>E-Mail: poststelle@datenschutz-bayern.de.</w:t>
      </w:r>
    </w:p>
    <w:p w:rsidR="00B4057C" w:rsidRDefault="00B4057C" w:rsidP="00B4057C">
      <w:pPr>
        <w:pStyle w:val="Listenabsatz"/>
        <w:ind w:left="720" w:firstLine="0"/>
        <w:rPr>
          <w:sz w:val="20"/>
          <w:szCs w:val="20"/>
        </w:rPr>
      </w:pPr>
    </w:p>
    <w:p w:rsidR="006943F6" w:rsidRPr="00C758E8" w:rsidRDefault="00B4057C" w:rsidP="006943F6">
      <w:pPr>
        <w:pStyle w:val="Listenabsatz"/>
        <w:numPr>
          <w:ilvl w:val="0"/>
          <w:numId w:val="9"/>
        </w:numPr>
        <w:rPr>
          <w:b/>
          <w:sz w:val="20"/>
          <w:szCs w:val="20"/>
        </w:rPr>
      </w:pPr>
      <w:r w:rsidRPr="00C758E8">
        <w:rPr>
          <w:b/>
          <w:sz w:val="20"/>
          <w:szCs w:val="20"/>
        </w:rPr>
        <w:t>Widerrufsrecht bei Einwilligung</w:t>
      </w:r>
    </w:p>
    <w:p w:rsidR="00B4057C" w:rsidRDefault="00767676" w:rsidP="00037605">
      <w:pPr>
        <w:ind w:left="360"/>
        <w:rPr>
          <w:sz w:val="20"/>
          <w:szCs w:val="20"/>
        </w:rPr>
      </w:pPr>
      <w:r>
        <w:rPr>
          <w:noProof/>
          <w:sz w:val="20"/>
          <w:szCs w:val="20"/>
          <w:lang w:eastAsia="de-DE"/>
        </w:rPr>
        <mc:AlternateContent>
          <mc:Choice Requires="wps">
            <w:drawing>
              <wp:anchor distT="0" distB="0" distL="114300" distR="114300" simplePos="0" relativeHeight="251677696" behindDoc="0" locked="0" layoutInCell="1" allowOverlap="1" wp14:anchorId="1BC503CC" wp14:editId="702F6C2B">
                <wp:simplePos x="0" y="0"/>
                <wp:positionH relativeFrom="margin">
                  <wp:align>left</wp:align>
                </wp:positionH>
                <wp:positionV relativeFrom="paragraph">
                  <wp:posOffset>109855</wp:posOffset>
                </wp:positionV>
                <wp:extent cx="5905500" cy="552450"/>
                <wp:effectExtent l="0" t="0" r="19050" b="19050"/>
                <wp:wrapNone/>
                <wp:docPr id="11" name="Rechteck 11"/>
                <wp:cNvGraphicFramePr/>
                <a:graphic xmlns:a="http://schemas.openxmlformats.org/drawingml/2006/main">
                  <a:graphicData uri="http://schemas.microsoft.com/office/word/2010/wordprocessingShape">
                    <wps:wsp>
                      <wps:cNvSpPr/>
                      <wps:spPr bwMode="auto">
                        <a:xfrm>
                          <a:off x="0" y="0"/>
                          <a:ext cx="5905500" cy="5524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036EE" id="Rechteck 11" o:spid="_x0000_s1026" style="position:absolute;margin-left:0;margin-top:8.65pt;width:465pt;height:43.5pt;z-index:25167769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" filled="f" strokecolor="#d8d8d8 [2732]">
                <v:stroke joinstyle="round"/>
                <w10:wrap anchorx="margin"/>
              </v:rect>
            </w:pict>
          </mc:Fallback>
        </mc:AlternateContent>
      </w:r>
    </w:p>
    <w:p w:rsidR="00037605" w:rsidRPr="00037605" w:rsidRDefault="00037605" w:rsidP="00037605">
      <w:pPr>
        <w:ind w:left="360"/>
        <w:rPr>
          <w:sz w:val="20"/>
          <w:szCs w:val="20"/>
        </w:rPr>
      </w:pPr>
      <w:r>
        <w:rPr>
          <w:sz w:val="20"/>
          <w:szCs w:val="20"/>
        </w:rPr>
        <w:t>Wenn Sie in die Verarbeitung durch eine entsprechende Erklärung eingewilligt haben, können Sie die Einwilligung jederzeit für die Zukunft widerrufen. Die Rechtmäßigkeit der aufgrund der Einwilligung bis zum Widerruf erfolgten Datenverarbeitung wird durch diesen nicht berührt.</w:t>
      </w:r>
    </w:p>
    <w:p w:rsidR="00B4057C" w:rsidRDefault="00B4057C" w:rsidP="00B4057C">
      <w:pPr>
        <w:rPr>
          <w:sz w:val="20"/>
          <w:szCs w:val="20"/>
        </w:rPr>
      </w:pPr>
    </w:p>
    <w:p w:rsidR="00B4057C" w:rsidRDefault="00767676"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79744" behindDoc="0" locked="0" layoutInCell="1" allowOverlap="1" wp14:anchorId="1BC503CC" wp14:editId="702F6C2B">
                <wp:simplePos x="0" y="0"/>
                <wp:positionH relativeFrom="margin">
                  <wp:align>left</wp:align>
                </wp:positionH>
                <wp:positionV relativeFrom="paragraph">
                  <wp:posOffset>162560</wp:posOffset>
                </wp:positionV>
                <wp:extent cx="5905500" cy="819150"/>
                <wp:effectExtent l="0" t="0" r="19050" b="19050"/>
                <wp:wrapNone/>
                <wp:docPr id="12" name="Rechteck 12"/>
                <wp:cNvGraphicFramePr/>
                <a:graphic xmlns:a="http://schemas.openxmlformats.org/drawingml/2006/main">
                  <a:graphicData uri="http://schemas.microsoft.com/office/word/2010/wordprocessingShape">
                    <wps:wsp>
                      <wps:cNvSpPr/>
                      <wps:spPr bwMode="auto">
                        <a:xfrm>
                          <a:off x="0" y="0"/>
                          <a:ext cx="5905500" cy="8191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71D2B" id="Rechteck 12" o:spid="_x0000_s1026" style="position:absolute;margin-left:0;margin-top:12.8pt;width:465pt;height:64.5pt;z-index:25167974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" filled="f" strokecolor="#d8d8d8 [2732]">
                <v:stroke joinstyle="round"/>
                <w10:wrap anchorx="margin"/>
              </v:rect>
            </w:pict>
          </mc:Fallback>
        </mc:AlternateContent>
      </w:r>
      <w:r w:rsidR="00B4057C" w:rsidRPr="00C758E8">
        <w:rPr>
          <w:b/>
          <w:sz w:val="20"/>
          <w:szCs w:val="20"/>
        </w:rPr>
        <w:t>Kategorien der personenbezogenen Daten, die verarbeitet werden und Quelle der Daten</w:t>
      </w:r>
    </w:p>
    <w:p w:rsidR="00443DFE" w:rsidRDefault="00443DFE" w:rsidP="00443DFE">
      <w:pPr>
        <w:pStyle w:val="Listenabsatz"/>
        <w:ind w:left="360" w:firstLine="0"/>
        <w:rPr>
          <w:b/>
          <w:sz w:val="20"/>
          <w:szCs w:val="20"/>
        </w:rPr>
      </w:pPr>
    </w:p>
    <w:p w:rsidR="00037605" w:rsidRDefault="00A930B1" w:rsidP="00037605">
      <w:pPr>
        <w:pStyle w:val="Listenabsatz"/>
        <w:ind w:left="360" w:firstLine="0"/>
        <w:rPr>
          <w:sz w:val="20"/>
          <w:szCs w:val="20"/>
        </w:rPr>
      </w:pPr>
      <w:r>
        <w:rPr>
          <w:sz w:val="20"/>
          <w:szCs w:val="20"/>
        </w:rPr>
        <w:t>Das</w:t>
      </w:r>
      <w:r w:rsidR="009A7CBB">
        <w:rPr>
          <w:sz w:val="20"/>
          <w:szCs w:val="20"/>
        </w:rPr>
        <w:t xml:space="preserve"> Staatliche Bauamt</w:t>
      </w:r>
      <w:r>
        <w:rPr>
          <w:sz w:val="20"/>
          <w:szCs w:val="20"/>
        </w:rPr>
        <w:t xml:space="preserve"> </w:t>
      </w:r>
      <w:r w:rsidR="00DD7DAF">
        <w:rPr>
          <w:sz w:val="20"/>
          <w:szCs w:val="20"/>
        </w:rPr>
        <w:t>Augsburg</w:t>
      </w:r>
      <w:r>
        <w:rPr>
          <w:sz w:val="20"/>
          <w:szCs w:val="20"/>
        </w:rPr>
        <w:t xml:space="preserve"> verarbeitet folgende personenbezoge</w:t>
      </w:r>
      <w:r w:rsidR="009A7CBB">
        <w:rPr>
          <w:sz w:val="20"/>
          <w:szCs w:val="20"/>
        </w:rPr>
        <w:t>ne Daten: Name, Vorname, Adress</w:t>
      </w:r>
      <w:r>
        <w:rPr>
          <w:sz w:val="20"/>
          <w:szCs w:val="20"/>
        </w:rPr>
        <w:t xml:space="preserve">- und Kontaktdaten, </w:t>
      </w:r>
      <w:r w:rsidR="00443DFE">
        <w:rPr>
          <w:sz w:val="20"/>
          <w:szCs w:val="20"/>
        </w:rPr>
        <w:t>Kontodaten, Kfz-Kennzeichen sowie Haftpflichtversicherungsdaten.</w:t>
      </w:r>
    </w:p>
    <w:p w:rsidR="00A930B1" w:rsidRPr="00037605" w:rsidRDefault="00443DFE" w:rsidP="00037605">
      <w:pPr>
        <w:pStyle w:val="Listenabsatz"/>
        <w:ind w:left="360" w:firstLine="0"/>
        <w:rPr>
          <w:sz w:val="20"/>
          <w:szCs w:val="20"/>
        </w:rPr>
      </w:pPr>
      <w:r>
        <w:rPr>
          <w:sz w:val="20"/>
          <w:szCs w:val="20"/>
        </w:rPr>
        <w:t>Die</w:t>
      </w:r>
      <w:r w:rsidR="00A930B1">
        <w:rPr>
          <w:sz w:val="20"/>
          <w:szCs w:val="20"/>
        </w:rPr>
        <w:t xml:space="preserve"> personenbezogenen Daten haben wir </w:t>
      </w:r>
      <w:r>
        <w:rPr>
          <w:sz w:val="20"/>
          <w:szCs w:val="20"/>
        </w:rPr>
        <w:t>von Ihnen selbst oder über eine der den Unfall aufnehmenden Polizeidienststellen erworben. Ggf. haben wir die personenbezogenen Daten beim Gesamtverband der Versicherungswirtschaft erhoben.</w:t>
      </w:r>
    </w:p>
    <w:p w:rsidR="00B4057C" w:rsidRPr="00C758E8" w:rsidRDefault="00B4057C" w:rsidP="00B4057C">
      <w:pPr>
        <w:pStyle w:val="Listenabsatz"/>
        <w:ind w:left="720" w:firstLine="0"/>
        <w:rPr>
          <w:b/>
          <w:sz w:val="20"/>
          <w:szCs w:val="20"/>
        </w:rPr>
      </w:pPr>
    </w:p>
    <w:p w:rsidR="006943F6" w:rsidRDefault="00767676" w:rsidP="00E2060E">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81792" behindDoc="0" locked="0" layoutInCell="1" allowOverlap="1" wp14:anchorId="1BC503CC" wp14:editId="702F6C2B">
                <wp:simplePos x="0" y="0"/>
                <wp:positionH relativeFrom="margin">
                  <wp:align>left</wp:align>
                </wp:positionH>
                <wp:positionV relativeFrom="paragraph">
                  <wp:posOffset>162560</wp:posOffset>
                </wp:positionV>
                <wp:extent cx="5905500" cy="400050"/>
                <wp:effectExtent l="0" t="0" r="19050" b="19050"/>
                <wp:wrapNone/>
                <wp:docPr id="13" name="Rechteck 13"/>
                <wp:cNvGraphicFramePr/>
                <a:graphic xmlns:a="http://schemas.openxmlformats.org/drawingml/2006/main">
                  <a:graphicData uri="http://schemas.microsoft.com/office/word/2010/wordprocessingShape">
                    <wps:wsp>
                      <wps:cNvSpPr/>
                      <wps:spPr bwMode="auto">
                        <a:xfrm>
                          <a:off x="0" y="0"/>
                          <a:ext cx="5905500" cy="4000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31EAE5" id="Rechteck 13" o:spid="_x0000_s1026" style="position:absolute;margin-left:0;margin-top:12.8pt;width:465pt;height:31.5pt;z-index:25168179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" filled="f" strokecolor="#d8d8d8 [2732]">
                <v:stroke joinstyle="round"/>
                <w10:wrap anchorx="margin"/>
              </v:rect>
            </w:pict>
          </mc:Fallback>
        </mc:AlternateContent>
      </w:r>
      <w:r w:rsidR="00E2060E" w:rsidRPr="00E2060E">
        <w:rPr>
          <w:b/>
          <w:sz w:val="20"/>
          <w:szCs w:val="20"/>
        </w:rPr>
        <w:t xml:space="preserve">Pflicht </w:t>
      </w:r>
      <w:r w:rsidR="00E2060E">
        <w:rPr>
          <w:b/>
          <w:sz w:val="20"/>
          <w:szCs w:val="20"/>
        </w:rPr>
        <w:t>zur Bereitstellung der Daten</w:t>
      </w:r>
    </w:p>
    <w:p w:rsidR="00E2060E" w:rsidRDefault="00E2060E" w:rsidP="00E2060E">
      <w:pPr>
        <w:pStyle w:val="Listenabsatz"/>
        <w:ind w:left="360" w:firstLine="0"/>
        <w:rPr>
          <w:sz w:val="20"/>
          <w:szCs w:val="20"/>
        </w:rPr>
      </w:pPr>
      <w:r>
        <w:rPr>
          <w:sz w:val="20"/>
          <w:szCs w:val="20"/>
        </w:rPr>
        <w:t>Die Verpflichtung zur Angabe Ihrer personenbezogenen Daten ergibt sich aus den genannten gesetzlichen und rechtlichen Bestimmungen.</w:t>
      </w:r>
    </w:p>
    <w:p w:rsidR="00767676" w:rsidRDefault="00767676" w:rsidP="00E2060E">
      <w:pPr>
        <w:pStyle w:val="Listenabsatz"/>
        <w:ind w:left="360" w:firstLine="0"/>
        <w:rPr>
          <w:sz w:val="20"/>
          <w:szCs w:val="20"/>
        </w:rPr>
      </w:pPr>
    </w:p>
    <w:p w:rsidR="00767676" w:rsidRPr="002629C6" w:rsidRDefault="002629C6" w:rsidP="0076767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83840" behindDoc="0" locked="0" layoutInCell="1" allowOverlap="1" wp14:anchorId="1BC503CC" wp14:editId="702F6C2B">
                <wp:simplePos x="0" y="0"/>
                <wp:positionH relativeFrom="margin">
                  <wp:align>left</wp:align>
                </wp:positionH>
                <wp:positionV relativeFrom="paragraph">
                  <wp:posOffset>160655</wp:posOffset>
                </wp:positionV>
                <wp:extent cx="5905500" cy="390525"/>
                <wp:effectExtent l="0" t="0" r="19050" b="28575"/>
                <wp:wrapNone/>
                <wp:docPr id="14" name="Rechteck 14"/>
                <wp:cNvGraphicFramePr/>
                <a:graphic xmlns:a="http://schemas.openxmlformats.org/drawingml/2006/main">
                  <a:graphicData uri="http://schemas.microsoft.com/office/word/2010/wordprocessingShape">
                    <wps:wsp>
                      <wps:cNvSpPr/>
                      <wps:spPr bwMode="auto">
                        <a:xfrm>
                          <a:off x="0" y="0"/>
                          <a:ext cx="5905500" cy="3905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4B099" id="Rechteck 14" o:spid="_x0000_s1026" style="position:absolute;margin-left:0;margin-top:12.65pt;width:465pt;height:30.75pt;z-index:2516838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" filled="f" strokecolor="#d8d8d8 [2732]">
                <v:stroke joinstyle="round"/>
                <w10:wrap anchorx="margin"/>
              </v:rect>
            </w:pict>
          </mc:Fallback>
        </mc:AlternateContent>
      </w:r>
      <w:r w:rsidR="00767676" w:rsidRPr="002629C6">
        <w:rPr>
          <w:b/>
          <w:sz w:val="20"/>
          <w:szCs w:val="20"/>
        </w:rPr>
        <w:t>Automatisierte Entschei</w:t>
      </w:r>
      <w:r w:rsidRPr="002629C6">
        <w:rPr>
          <w:b/>
          <w:sz w:val="20"/>
          <w:szCs w:val="20"/>
        </w:rPr>
        <w:t xml:space="preserve">dungsfindung im Einzelfall einschließlich </w:t>
      </w:r>
      <w:proofErr w:type="spellStart"/>
      <w:r w:rsidRPr="002629C6">
        <w:rPr>
          <w:b/>
          <w:sz w:val="20"/>
          <w:szCs w:val="20"/>
        </w:rPr>
        <w:t>Profiling</w:t>
      </w:r>
      <w:proofErr w:type="spellEnd"/>
    </w:p>
    <w:p w:rsidR="002629C6" w:rsidRPr="002629C6" w:rsidRDefault="002629C6" w:rsidP="002629C6">
      <w:pPr>
        <w:pStyle w:val="Listenabsatz"/>
        <w:ind w:left="360" w:firstLine="0"/>
        <w:rPr>
          <w:sz w:val="20"/>
          <w:szCs w:val="20"/>
        </w:rPr>
      </w:pPr>
      <w:r>
        <w:rPr>
          <w:sz w:val="20"/>
          <w:szCs w:val="20"/>
        </w:rPr>
        <w:t xml:space="preserve">Bei dieser Verarbeitung setzen wir keine automatisierte Entscheidungsfindung einschließlich </w:t>
      </w:r>
      <w:proofErr w:type="spellStart"/>
      <w:r>
        <w:rPr>
          <w:sz w:val="20"/>
          <w:szCs w:val="20"/>
        </w:rPr>
        <w:t>Profiling</w:t>
      </w:r>
      <w:proofErr w:type="spellEnd"/>
      <w:r>
        <w:rPr>
          <w:sz w:val="20"/>
          <w:szCs w:val="20"/>
        </w:rPr>
        <w:t xml:space="preserve"> nach Art. 22 DSGVO ein.</w:t>
      </w:r>
    </w:p>
    <w:p w:rsidR="006943F6" w:rsidRDefault="006943F6" w:rsidP="006943F6">
      <w:pPr>
        <w:ind w:left="360"/>
        <w:rPr>
          <w:sz w:val="20"/>
          <w:szCs w:val="20"/>
        </w:rPr>
      </w:pPr>
    </w:p>
    <w:p w:rsidR="006943F6" w:rsidRDefault="006943F6" w:rsidP="006943F6">
      <w:pPr>
        <w:ind w:left="360"/>
        <w:rPr>
          <w:sz w:val="20"/>
          <w:szCs w:val="20"/>
        </w:rPr>
      </w:pPr>
    </w:p>
    <w:p w:rsidR="006943F6" w:rsidRPr="006943F6" w:rsidRDefault="006943F6" w:rsidP="006943F6">
      <w:pPr>
        <w:ind w:left="360"/>
        <w:rPr>
          <w:sz w:val="20"/>
          <w:szCs w:val="20"/>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bookmarkStart w:id="0" w:name="_GoBack"/>
      <w:bookmarkEnd w:id="0"/>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F3341B" w:rsidRDefault="00F3341B" w:rsidP="00150FFD">
      <w:pPr>
        <w:rPr>
          <w:b/>
          <w:sz w:val="28"/>
          <w:szCs w:val="28"/>
        </w:rPr>
      </w:pPr>
    </w:p>
    <w:sectPr w:rsidR="00F3341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1B" w:rsidRDefault="00F3341B" w:rsidP="00F3341B">
      <w:r>
        <w:separator/>
      </w:r>
    </w:p>
  </w:endnote>
  <w:endnote w:type="continuationSeparator" w:id="0">
    <w:p w:rsidR="00F3341B" w:rsidRDefault="00F3341B" w:rsidP="00F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1B" w:rsidRDefault="00F3341B" w:rsidP="00F3341B">
      <w:r>
        <w:separator/>
      </w:r>
    </w:p>
  </w:footnote>
  <w:footnote w:type="continuationSeparator" w:id="0">
    <w:p w:rsidR="00F3341B" w:rsidRDefault="00F3341B" w:rsidP="00F3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1B" w:rsidRDefault="00A97F83" w:rsidP="00F3341B">
    <w:pPr>
      <w:pStyle w:val="Kopfzeile"/>
      <w:jc w:val="right"/>
    </w:pPr>
    <w:r w:rsidRPr="004C1FEA">
      <w:t>Staatliches Bauamt Augsburg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751"/>
    <w:multiLevelType w:val="hybridMultilevel"/>
    <w:tmpl w:val="44D4C6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863C4C"/>
    <w:multiLevelType w:val="hybridMultilevel"/>
    <w:tmpl w:val="880E09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85B1BDD"/>
    <w:multiLevelType w:val="hybridMultilevel"/>
    <w:tmpl w:val="5DCCCB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019285B"/>
    <w:multiLevelType w:val="hybridMultilevel"/>
    <w:tmpl w:val="4A983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694A46"/>
    <w:multiLevelType w:val="hybridMultilevel"/>
    <w:tmpl w:val="0A18B538"/>
    <w:lvl w:ilvl="0" w:tplc="1F901E42">
      <w:start w:val="1"/>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BF6B08"/>
    <w:multiLevelType w:val="hybridMultilevel"/>
    <w:tmpl w:val="9E1889DC"/>
    <w:lvl w:ilvl="0" w:tplc="584E4236">
      <w:start w:val="1"/>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6"/>
  </w:num>
  <w:num w:numId="5">
    <w:abstractNumId w:val="2"/>
  </w:num>
  <w:num w:numId="6">
    <w:abstractNumId w:val="8"/>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8A"/>
    <w:rsid w:val="00037605"/>
    <w:rsid w:val="00044FE8"/>
    <w:rsid w:val="00106F0B"/>
    <w:rsid w:val="00132CC6"/>
    <w:rsid w:val="00150FFD"/>
    <w:rsid w:val="00195CD2"/>
    <w:rsid w:val="001B59EC"/>
    <w:rsid w:val="001E212A"/>
    <w:rsid w:val="002629C6"/>
    <w:rsid w:val="00292E75"/>
    <w:rsid w:val="00307EA2"/>
    <w:rsid w:val="00385C3E"/>
    <w:rsid w:val="004206D6"/>
    <w:rsid w:val="00443DFE"/>
    <w:rsid w:val="00482277"/>
    <w:rsid w:val="004C1FEA"/>
    <w:rsid w:val="00504C2D"/>
    <w:rsid w:val="0053056D"/>
    <w:rsid w:val="005716D4"/>
    <w:rsid w:val="005D1FA7"/>
    <w:rsid w:val="006943F6"/>
    <w:rsid w:val="00767676"/>
    <w:rsid w:val="00785C80"/>
    <w:rsid w:val="008F6FFA"/>
    <w:rsid w:val="008F71E3"/>
    <w:rsid w:val="0093641F"/>
    <w:rsid w:val="009A7CBB"/>
    <w:rsid w:val="00A930B1"/>
    <w:rsid w:val="00A97F83"/>
    <w:rsid w:val="00AC14F7"/>
    <w:rsid w:val="00B11B01"/>
    <w:rsid w:val="00B4057C"/>
    <w:rsid w:val="00BE4AD3"/>
    <w:rsid w:val="00BF578A"/>
    <w:rsid w:val="00C758E8"/>
    <w:rsid w:val="00D20D7D"/>
    <w:rsid w:val="00D42A9D"/>
    <w:rsid w:val="00D53BBE"/>
    <w:rsid w:val="00D66F9B"/>
    <w:rsid w:val="00D97DC3"/>
    <w:rsid w:val="00DD05A9"/>
    <w:rsid w:val="00DD7DAF"/>
    <w:rsid w:val="00E2060E"/>
    <w:rsid w:val="00E457BD"/>
    <w:rsid w:val="00E776F5"/>
    <w:rsid w:val="00F3341B"/>
    <w:rsid w:val="00FE6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1E76"/>
  <w15:chartTrackingRefBased/>
  <w15:docId w15:val="{6DEEEDC6-05ED-4180-BDE1-A8C1B57F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BF578A"/>
    <w:pPr>
      <w:widowControl w:val="0"/>
      <w:autoSpaceDE w:val="0"/>
      <w:autoSpaceDN w:val="0"/>
      <w:spacing w:after="0" w:line="240" w:lineRule="auto"/>
    </w:pPr>
    <w:rPr>
      <w:rFonts w:ascii="Arial" w:eastAsia="Arial" w:hAnsi="Arial" w:cs="Arial"/>
    </w:rPr>
  </w:style>
  <w:style w:type="paragraph" w:styleId="berschrift1">
    <w:name w:val="heading 1"/>
    <w:basedOn w:val="Standard"/>
    <w:next w:val="Standard"/>
    <w:link w:val="berschrift1Zchn"/>
    <w:uiPriority w:val="9"/>
    <w:qFormat/>
    <w:rsid w:val="00307EA2"/>
    <w:pPr>
      <w:keepNext/>
      <w:keepLines/>
      <w:widowControl/>
      <w:numPr>
        <w:numId w:val="4"/>
      </w:numPr>
      <w:autoSpaceDE/>
      <w:autoSpaceDN/>
      <w:spacing w:before="360" w:after="240"/>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widowControl/>
      <w:numPr>
        <w:ilvl w:val="1"/>
        <w:numId w:val="4"/>
      </w:numPr>
      <w:autoSpaceDE/>
      <w:autoSpaceDN/>
      <w:spacing w:before="360" w:after="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widowControl/>
      <w:numPr>
        <w:ilvl w:val="2"/>
        <w:numId w:val="4"/>
      </w:numPr>
      <w:autoSpaceDE/>
      <w:autoSpaceDN/>
      <w:spacing w:before="360" w:after="24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widowControl/>
      <w:numPr>
        <w:ilvl w:val="3"/>
        <w:numId w:val="4"/>
      </w:numPr>
      <w:autoSpaceDE/>
      <w:autoSpaceDN/>
      <w:spacing w:before="360" w:after="240"/>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widowControl/>
      <w:numPr>
        <w:ilvl w:val="4"/>
        <w:numId w:val="4"/>
      </w:numPr>
      <w:autoSpaceDE/>
      <w:autoSpaceDN/>
      <w:spacing w:before="360" w:after="240"/>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widowControl/>
      <w:numPr>
        <w:ilvl w:val="5"/>
        <w:numId w:val="4"/>
      </w:numPr>
      <w:autoSpaceDE/>
      <w:autoSpaceDN/>
      <w:spacing w:before="40" w:line="259" w:lineRule="auto"/>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widowControl/>
      <w:numPr>
        <w:ilvl w:val="6"/>
        <w:numId w:val="4"/>
      </w:numPr>
      <w:autoSpaceDE/>
      <w:autoSpaceDN/>
      <w:spacing w:before="40" w:line="259" w:lineRule="auto"/>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widowControl/>
      <w:numPr>
        <w:ilvl w:val="7"/>
        <w:numId w:val="4"/>
      </w:numPr>
      <w:autoSpaceDE/>
      <w:autoSpaceDN/>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widowControl/>
      <w:numPr>
        <w:ilvl w:val="8"/>
        <w:numId w:val="4"/>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widowControl/>
      <w:autoSpaceDE/>
      <w:autoSpaceDN/>
      <w:spacing w:after="240"/>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character" w:styleId="Hyperlink">
    <w:name w:val="Hyperlink"/>
    <w:basedOn w:val="Absatz-Standardschriftart"/>
    <w:uiPriority w:val="99"/>
    <w:semiHidden/>
    <w:unhideWhenUsed/>
    <w:rsid w:val="00BF578A"/>
    <w:rPr>
      <w:color w:val="0563C1" w:themeColor="hyperlink"/>
      <w:u w:val="single"/>
    </w:rPr>
  </w:style>
  <w:style w:type="paragraph" w:styleId="Listenabsatz">
    <w:name w:val="List Paragraph"/>
    <w:basedOn w:val="Standard"/>
    <w:uiPriority w:val="1"/>
    <w:qFormat/>
    <w:rsid w:val="00BF578A"/>
    <w:pPr>
      <w:spacing w:line="252" w:lineRule="exact"/>
      <w:ind w:left="764" w:hanging="361"/>
    </w:pPr>
  </w:style>
  <w:style w:type="paragraph" w:styleId="Kopfzeile">
    <w:name w:val="header"/>
    <w:basedOn w:val="Standard"/>
    <w:link w:val="KopfzeileZchn"/>
    <w:uiPriority w:val="99"/>
    <w:unhideWhenUsed/>
    <w:rsid w:val="00F3341B"/>
    <w:pPr>
      <w:tabs>
        <w:tab w:val="center" w:pos="4536"/>
        <w:tab w:val="right" w:pos="9072"/>
      </w:tabs>
    </w:pPr>
  </w:style>
  <w:style w:type="character" w:customStyle="1" w:styleId="KopfzeileZchn">
    <w:name w:val="Kopfzeile Zchn"/>
    <w:basedOn w:val="Absatz-Standardschriftart"/>
    <w:link w:val="Kopfzeile"/>
    <w:uiPriority w:val="99"/>
    <w:rsid w:val="00F3341B"/>
    <w:rPr>
      <w:rFonts w:ascii="Arial" w:eastAsia="Arial" w:hAnsi="Arial" w:cs="Arial"/>
    </w:rPr>
  </w:style>
  <w:style w:type="paragraph" w:styleId="Fuzeile">
    <w:name w:val="footer"/>
    <w:basedOn w:val="Standard"/>
    <w:link w:val="FuzeileZchn"/>
    <w:uiPriority w:val="99"/>
    <w:unhideWhenUsed/>
    <w:rsid w:val="00F3341B"/>
    <w:pPr>
      <w:tabs>
        <w:tab w:val="center" w:pos="4536"/>
        <w:tab w:val="right" w:pos="9072"/>
      </w:tabs>
    </w:pPr>
  </w:style>
  <w:style w:type="character" w:customStyle="1" w:styleId="FuzeileZchn">
    <w:name w:val="Fußzeile Zchn"/>
    <w:basedOn w:val="Absatz-Standardschriftart"/>
    <w:link w:val="Fuzeile"/>
    <w:uiPriority w:val="99"/>
    <w:rsid w:val="00F334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Staatsbauverwaltung</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Oliver (Landesbaudirektion)</dc:creator>
  <cp:keywords/>
  <dc:description/>
  <cp:lastModifiedBy>Bücher, Hans (StBA Augsburg)</cp:lastModifiedBy>
  <cp:revision>2</cp:revision>
  <dcterms:created xsi:type="dcterms:W3CDTF">2025-05-20T06:41:00Z</dcterms:created>
  <dcterms:modified xsi:type="dcterms:W3CDTF">2025-05-20T06:41:00Z</dcterms:modified>
</cp:coreProperties>
</file>